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6FA" w:rsidRPr="0063623D" w:rsidRDefault="005B2F66">
      <w:pPr>
        <w:rPr>
          <w:b/>
          <w:sz w:val="36"/>
        </w:rPr>
      </w:pPr>
      <w:bookmarkStart w:id="0" w:name="_GoBack"/>
      <w:bookmarkEnd w:id="0"/>
      <w:r w:rsidRPr="0063623D">
        <w:rPr>
          <w:b/>
          <w:noProof/>
          <w:sz w:val="36"/>
          <w:lang w:eastAsia="en-NZ"/>
        </w:rPr>
        <w:drawing>
          <wp:anchor distT="0" distB="0" distL="114300" distR="114300" simplePos="0" relativeHeight="251659264" behindDoc="1" locked="0" layoutInCell="1" allowOverlap="1" wp14:anchorId="217E60C1" wp14:editId="08528A02">
            <wp:simplePos x="0" y="0"/>
            <wp:positionH relativeFrom="column">
              <wp:posOffset>4625340</wp:posOffset>
            </wp:positionH>
            <wp:positionV relativeFrom="margin">
              <wp:posOffset>-180340</wp:posOffset>
            </wp:positionV>
            <wp:extent cx="1510030" cy="749935"/>
            <wp:effectExtent l="0" t="0" r="0" b="0"/>
            <wp:wrapTight wrapText="bothSides">
              <wp:wrapPolygon edited="0">
                <wp:start x="0" y="0"/>
                <wp:lineTo x="0" y="20850"/>
                <wp:lineTo x="21255" y="20850"/>
                <wp:lineTo x="212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0030" cy="749935"/>
                    </a:xfrm>
                    <a:prstGeom prst="rect">
                      <a:avLst/>
                    </a:prstGeom>
                  </pic:spPr>
                </pic:pic>
              </a:graphicData>
            </a:graphic>
            <wp14:sizeRelH relativeFrom="margin">
              <wp14:pctWidth>0</wp14:pctWidth>
            </wp14:sizeRelH>
            <wp14:sizeRelV relativeFrom="margin">
              <wp14:pctHeight>0</wp14:pctHeight>
            </wp14:sizeRelV>
          </wp:anchor>
        </w:drawing>
      </w:r>
      <w:r w:rsidR="007A0D67">
        <w:rPr>
          <w:b/>
          <w:sz w:val="36"/>
        </w:rPr>
        <w:t xml:space="preserve">Mayoral Manaakitanga </w:t>
      </w:r>
      <w:r w:rsidR="00C87B18" w:rsidRPr="00B51C2F">
        <w:rPr>
          <w:b/>
          <w:sz w:val="36"/>
        </w:rPr>
        <w:t>Relief</w:t>
      </w:r>
      <w:r w:rsidR="00C87B18" w:rsidRPr="00C87B18">
        <w:rPr>
          <w:b/>
          <w:sz w:val="36"/>
        </w:rPr>
        <w:t xml:space="preserve"> </w:t>
      </w:r>
      <w:r w:rsidRPr="00C87B18">
        <w:rPr>
          <w:b/>
          <w:sz w:val="36"/>
        </w:rPr>
        <w:t>F</w:t>
      </w:r>
      <w:r w:rsidRPr="0063623D">
        <w:rPr>
          <w:b/>
          <w:sz w:val="36"/>
        </w:rPr>
        <w:t>und</w:t>
      </w:r>
    </w:p>
    <w:p w:rsidR="005B2F66" w:rsidRPr="0063623D" w:rsidRDefault="005B2F66">
      <w:pPr>
        <w:rPr>
          <w:b/>
          <w:sz w:val="44"/>
        </w:rPr>
      </w:pPr>
      <w:r w:rsidRPr="0063623D">
        <w:rPr>
          <w:b/>
          <w:sz w:val="44"/>
        </w:rPr>
        <w:t>TERMS OF REFERENCE</w:t>
      </w:r>
    </w:p>
    <w:p w:rsidR="005B2F66" w:rsidRDefault="005B2F66" w:rsidP="004F040F">
      <w:pPr>
        <w:pBdr>
          <w:bottom w:val="single" w:sz="36" w:space="1" w:color="BFBFBF" w:themeColor="background1" w:themeShade="BF"/>
        </w:pBdr>
        <w:rPr>
          <w:sz w:val="36"/>
        </w:rPr>
      </w:pPr>
    </w:p>
    <w:p w:rsidR="005B2F66" w:rsidRDefault="005B2F66" w:rsidP="005B2F66">
      <w:pPr>
        <w:rPr>
          <w:sz w:val="36"/>
        </w:rPr>
      </w:pPr>
    </w:p>
    <w:p w:rsidR="005B2F66" w:rsidRPr="007A0D67" w:rsidRDefault="005B2F66" w:rsidP="005B2F66">
      <w:pPr>
        <w:rPr>
          <w:b/>
          <w:color w:val="F26522"/>
        </w:rPr>
      </w:pPr>
      <w:r w:rsidRPr="007A0D67">
        <w:rPr>
          <w:b/>
          <w:color w:val="F26522"/>
        </w:rPr>
        <w:t>What is the purpose of the fund?</w:t>
      </w:r>
    </w:p>
    <w:p w:rsidR="005B2F66" w:rsidRDefault="005B2F66" w:rsidP="005B2F66">
      <w:pPr>
        <w:rPr>
          <w:b/>
        </w:rPr>
      </w:pPr>
    </w:p>
    <w:p w:rsidR="005B2F66" w:rsidRDefault="005B2F66" w:rsidP="005B2F66">
      <w:r>
        <w:t xml:space="preserve">The Rotorua </w:t>
      </w:r>
      <w:r w:rsidR="0080017B">
        <w:t>Mayoral Manaakitanga</w:t>
      </w:r>
      <w:r w:rsidR="00C87B18">
        <w:t xml:space="preserve"> Relief </w:t>
      </w:r>
      <w:r w:rsidR="0080017B">
        <w:t xml:space="preserve">Fund </w:t>
      </w:r>
      <w:r>
        <w:t xml:space="preserve">has been established by the Rotorua Lakes Council to </w:t>
      </w:r>
      <w:r w:rsidR="0080017B">
        <w:t xml:space="preserve">provide disaster relief </w:t>
      </w:r>
      <w:r>
        <w:t>assist</w:t>
      </w:r>
      <w:r w:rsidR="0080017B">
        <w:t>ance</w:t>
      </w:r>
      <w:r>
        <w:t xml:space="preserve"> </w:t>
      </w:r>
      <w:r w:rsidR="00BB1B8F">
        <w:t>to</w:t>
      </w:r>
      <w:r w:rsidR="0080017B">
        <w:t xml:space="preserve"> those </w:t>
      </w:r>
      <w:r>
        <w:t>Rotorua residents most affected by the flooding in April 2018</w:t>
      </w:r>
      <w:r w:rsidR="0080017B">
        <w:t>.</w:t>
      </w:r>
    </w:p>
    <w:p w:rsidR="005B2F66" w:rsidRDefault="005B2F66" w:rsidP="005B2F66"/>
    <w:p w:rsidR="005B2F66" w:rsidRDefault="005B2F66" w:rsidP="005B2F66">
      <w:r>
        <w:t xml:space="preserve">The Council </w:t>
      </w:r>
      <w:r w:rsidR="002A45F6">
        <w:t xml:space="preserve">will </w:t>
      </w:r>
      <w:r>
        <w:t xml:space="preserve">appoint </w:t>
      </w:r>
      <w:r w:rsidR="002A45F6">
        <w:t xml:space="preserve">four </w:t>
      </w:r>
      <w:r w:rsidR="004B0164">
        <w:t xml:space="preserve">assessment </w:t>
      </w:r>
      <w:r w:rsidR="004233A0">
        <w:t xml:space="preserve">committee members </w:t>
      </w:r>
      <w:r>
        <w:t>to administer the fund.  They are:</w:t>
      </w:r>
      <w:r w:rsidR="008F0B24">
        <w:t xml:space="preserve"> </w:t>
      </w:r>
      <w:r w:rsidR="002A45F6">
        <w:t xml:space="preserve">The Mayor, Councillor, Te Tatau and Rural Board representatives. </w:t>
      </w:r>
    </w:p>
    <w:p w:rsidR="005B2F66" w:rsidRDefault="005B2F66" w:rsidP="005B2F66"/>
    <w:p w:rsidR="005B2F66" w:rsidRDefault="005B2F66" w:rsidP="005B2F66">
      <w:r>
        <w:t>The fund will provide a one-off hardship grant to affected residents, with priority given to:</w:t>
      </w:r>
    </w:p>
    <w:p w:rsidR="005B2F66" w:rsidRDefault="005B2F66" w:rsidP="005B2F66"/>
    <w:p w:rsidR="00C87B18" w:rsidRPr="00B51C2F" w:rsidRDefault="005B2F66" w:rsidP="00C87B18">
      <w:pPr>
        <w:numPr>
          <w:ilvl w:val="0"/>
          <w:numId w:val="23"/>
        </w:numPr>
      </w:pPr>
      <w:r>
        <w:t>Extra financial burden or costs due to the flooding</w:t>
      </w:r>
      <w:r w:rsidR="009D2354">
        <w:t xml:space="preserve"> </w:t>
      </w:r>
    </w:p>
    <w:p w:rsidR="00C87B18" w:rsidRDefault="005B2F66" w:rsidP="00B51C2F">
      <w:pPr>
        <w:pStyle w:val="ListParagraph"/>
        <w:numPr>
          <w:ilvl w:val="0"/>
          <w:numId w:val="23"/>
        </w:numPr>
      </w:pPr>
      <w:r>
        <w:t>Family or personal crisis</w:t>
      </w:r>
    </w:p>
    <w:p w:rsidR="005B2F66" w:rsidRDefault="005B2F66" w:rsidP="00B51C2F">
      <w:pPr>
        <w:pStyle w:val="ListParagraph"/>
        <w:numPr>
          <w:ilvl w:val="0"/>
          <w:numId w:val="23"/>
        </w:numPr>
      </w:pPr>
      <w:r>
        <w:t>Costs not covered by insurance or other fund</w:t>
      </w:r>
      <w:r w:rsidR="0080017B">
        <w:t>s</w:t>
      </w:r>
      <w:r>
        <w:t>, such as WINZ support</w:t>
      </w:r>
      <w:r w:rsidR="00BB1B8F">
        <w:t xml:space="preserve"> </w:t>
      </w:r>
    </w:p>
    <w:p w:rsidR="00C87B18" w:rsidRDefault="00C87B18" w:rsidP="00C87B18"/>
    <w:p w:rsidR="005B2F66" w:rsidRDefault="005B2F66" w:rsidP="005B2F66">
      <w:r>
        <w:t xml:space="preserve">It is intended that these grants will go some way towards helping alleviate the emotional and financial stress experienced by </w:t>
      </w:r>
      <w:r w:rsidR="00141747">
        <w:t xml:space="preserve">those impacted by the </w:t>
      </w:r>
      <w:r>
        <w:t>flooding event.</w:t>
      </w:r>
    </w:p>
    <w:p w:rsidR="005B2F66" w:rsidRDefault="005B2F66" w:rsidP="005B2F66"/>
    <w:p w:rsidR="005B2F66" w:rsidRPr="007A0D67" w:rsidRDefault="005B2F66" w:rsidP="005B2F66">
      <w:pPr>
        <w:rPr>
          <w:b/>
          <w:color w:val="F26522"/>
        </w:rPr>
      </w:pPr>
      <w:r w:rsidRPr="007A0D67">
        <w:rPr>
          <w:b/>
          <w:color w:val="F26522"/>
        </w:rPr>
        <w:t>Who can apply?</w:t>
      </w:r>
    </w:p>
    <w:p w:rsidR="005B2F66" w:rsidRDefault="005B2F66" w:rsidP="005B2F66"/>
    <w:p w:rsidR="005B2F66" w:rsidRDefault="005B2F66" w:rsidP="005B2F66">
      <w:r>
        <w:t xml:space="preserve">The fund is open to Rotorua residents who have </w:t>
      </w:r>
      <w:r w:rsidR="00141747">
        <w:t>been</w:t>
      </w:r>
      <w:r w:rsidR="005B1518">
        <w:t xml:space="preserve"> directly</w:t>
      </w:r>
      <w:r w:rsidR="00141747">
        <w:t xml:space="preserve"> impacted by</w:t>
      </w:r>
      <w:r>
        <w:t xml:space="preserve"> </w:t>
      </w:r>
      <w:r w:rsidR="00141747">
        <w:t xml:space="preserve">the April 2018 </w:t>
      </w:r>
      <w:r>
        <w:t>flooding event</w:t>
      </w:r>
      <w:r w:rsidR="00141747">
        <w:t>, and require financial support.</w:t>
      </w:r>
      <w:r>
        <w:t xml:space="preserve">  Only one application will be considered per household.</w:t>
      </w:r>
    </w:p>
    <w:p w:rsidR="005B2F66" w:rsidRDefault="005B2F66" w:rsidP="005B2F66"/>
    <w:p w:rsidR="005B2F66" w:rsidRDefault="005B2F66" w:rsidP="005B2F66">
      <w:r>
        <w:t>In order to be eligible for the grant:</w:t>
      </w:r>
    </w:p>
    <w:p w:rsidR="005B2F66" w:rsidRDefault="005B2F66" w:rsidP="005B2F66"/>
    <w:p w:rsidR="005B2F66" w:rsidRDefault="002A45F6" w:rsidP="005B2F66">
      <w:pPr>
        <w:numPr>
          <w:ilvl w:val="0"/>
          <w:numId w:val="24"/>
        </w:numPr>
      </w:pPr>
      <w:r>
        <w:t>A</w:t>
      </w:r>
      <w:r w:rsidR="004C3596">
        <w:t>pplicants apply they must be experiencing hardship as a result of the April 2018 flooding event;</w:t>
      </w:r>
    </w:p>
    <w:p w:rsidR="005B1518" w:rsidRDefault="005B1518" w:rsidP="005B2F66">
      <w:pPr>
        <w:numPr>
          <w:ilvl w:val="0"/>
          <w:numId w:val="24"/>
        </w:numPr>
      </w:pPr>
      <w:r>
        <w:t xml:space="preserve">Applicants must be </w:t>
      </w:r>
      <w:r w:rsidRPr="00A84565">
        <w:rPr>
          <w:u w:val="single"/>
        </w:rPr>
        <w:t xml:space="preserve">registered </w:t>
      </w:r>
      <w:r>
        <w:t xml:space="preserve">as having been affected by the flood with the </w:t>
      </w:r>
      <w:r w:rsidRPr="00B51C2F">
        <w:t>Rotorua Lakes Counci</w:t>
      </w:r>
      <w:r w:rsidRPr="00C87B18">
        <w:t>l</w:t>
      </w:r>
      <w:r w:rsidR="00AF05D7">
        <w:t>;</w:t>
      </w:r>
    </w:p>
    <w:p w:rsidR="004C3596" w:rsidRDefault="004C3596" w:rsidP="005B2F66">
      <w:pPr>
        <w:numPr>
          <w:ilvl w:val="0"/>
          <w:numId w:val="24"/>
        </w:numPr>
      </w:pPr>
      <w:r>
        <w:t xml:space="preserve">Priority will be given to those </w:t>
      </w:r>
      <w:r w:rsidR="00D23971">
        <w:t xml:space="preserve">households that </w:t>
      </w:r>
      <w:r>
        <w:t xml:space="preserve">were </w:t>
      </w:r>
      <w:r w:rsidR="00D23971">
        <w:t xml:space="preserve">usually </w:t>
      </w:r>
      <w:r>
        <w:t>resid</w:t>
      </w:r>
      <w:r w:rsidR="009D2354">
        <w:t>ing at the affected address</w:t>
      </w:r>
      <w:r>
        <w:t xml:space="preserve"> (owner/occupier or occupier</w:t>
      </w:r>
      <w:r w:rsidR="005B1518">
        <w:t xml:space="preserve"> (</w:t>
      </w:r>
      <w:r w:rsidR="00AF05D7">
        <w:t>tenant</w:t>
      </w:r>
      <w:r w:rsidR="005B1518">
        <w:t xml:space="preserve">) </w:t>
      </w:r>
      <w:r>
        <w:t xml:space="preserve">) in the Rotorua District on </w:t>
      </w:r>
      <w:r w:rsidR="009D2354">
        <w:t>the 29</w:t>
      </w:r>
      <w:r w:rsidR="009D2354" w:rsidRPr="00BB396C">
        <w:rPr>
          <w:vertAlign w:val="superscript"/>
        </w:rPr>
        <w:t>th</w:t>
      </w:r>
      <w:r w:rsidR="009D2354">
        <w:t xml:space="preserve"> </w:t>
      </w:r>
      <w:r>
        <w:t>April 2018;</w:t>
      </w:r>
    </w:p>
    <w:p w:rsidR="004C3596" w:rsidRDefault="004C3596" w:rsidP="005B2F66">
      <w:pPr>
        <w:numPr>
          <w:ilvl w:val="0"/>
          <w:numId w:val="24"/>
        </w:numPr>
      </w:pPr>
      <w:r>
        <w:t xml:space="preserve">Applicants should </w:t>
      </w:r>
      <w:r w:rsidR="00B8134B">
        <w:t xml:space="preserve">not apply for this fund if costs have already been covered by insurance or other </w:t>
      </w:r>
      <w:r w:rsidR="000A18D6">
        <w:t xml:space="preserve">sources </w:t>
      </w:r>
      <w:r w:rsidR="00B8134B">
        <w:t xml:space="preserve">BUT </w:t>
      </w:r>
      <w:r>
        <w:t>they may still be eligible if that funding assistance has not substantially reduced the financial loss or hardship suffered</w:t>
      </w:r>
      <w:r w:rsidR="004233A0">
        <w:t>;</w:t>
      </w:r>
    </w:p>
    <w:p w:rsidR="00B8134B" w:rsidRDefault="00AF05D7" w:rsidP="00B8134B">
      <w:pPr>
        <w:numPr>
          <w:ilvl w:val="0"/>
          <w:numId w:val="24"/>
        </w:numPr>
      </w:pPr>
      <w:r>
        <w:t>If applicable, a</w:t>
      </w:r>
      <w:r w:rsidR="005B1518">
        <w:t xml:space="preserve">pplicants must </w:t>
      </w:r>
      <w:r w:rsidR="00B8134B">
        <w:t>disclose insurance information</w:t>
      </w:r>
      <w:r w:rsidR="004233A0">
        <w:t>;</w:t>
      </w:r>
    </w:p>
    <w:p w:rsidR="00C500C2" w:rsidRDefault="004233A0" w:rsidP="00B8134B">
      <w:pPr>
        <w:numPr>
          <w:ilvl w:val="0"/>
          <w:numId w:val="24"/>
        </w:numPr>
      </w:pPr>
      <w:r>
        <w:t>T</w:t>
      </w:r>
      <w:r w:rsidR="00B8134B">
        <w:t xml:space="preserve">he </w:t>
      </w:r>
      <w:r w:rsidR="002A45F6">
        <w:t xml:space="preserve">assessment </w:t>
      </w:r>
      <w:r w:rsidR="00B8134B">
        <w:t xml:space="preserve">committee reserves the right to approve </w:t>
      </w:r>
      <w:r w:rsidR="002A45F6">
        <w:t>or decline grants</w:t>
      </w:r>
      <w:r w:rsidR="004B0164">
        <w:t xml:space="preserve"> and will not exceed funds available.</w:t>
      </w:r>
      <w:r w:rsidR="00B8134B">
        <w:t xml:space="preserve">  </w:t>
      </w:r>
    </w:p>
    <w:p w:rsidR="005B1518" w:rsidRDefault="005B1518" w:rsidP="00BB396C"/>
    <w:p w:rsidR="004C3596" w:rsidRPr="007A0D67" w:rsidRDefault="004C3596" w:rsidP="004C3596">
      <w:pPr>
        <w:rPr>
          <w:b/>
          <w:color w:val="F26522"/>
        </w:rPr>
      </w:pPr>
      <w:r w:rsidRPr="007A0D67">
        <w:rPr>
          <w:b/>
          <w:color w:val="F26522"/>
        </w:rPr>
        <w:t>How do people get a grant from the fund?</w:t>
      </w:r>
    </w:p>
    <w:p w:rsidR="004C3596" w:rsidRDefault="004C3596" w:rsidP="004C3596">
      <w:pPr>
        <w:rPr>
          <w:b/>
        </w:rPr>
      </w:pPr>
    </w:p>
    <w:p w:rsidR="00D23971" w:rsidRDefault="004C3596" w:rsidP="004C3596">
      <w:r>
        <w:t xml:space="preserve">The fund will be open for applications for grants from </w:t>
      </w:r>
      <w:r w:rsidR="00C87B18">
        <w:t>(TBC: still awaiting Council sign off)</w:t>
      </w:r>
    </w:p>
    <w:p w:rsidR="004C3596" w:rsidRDefault="004C3596" w:rsidP="004C3596"/>
    <w:p w:rsidR="00F23C27" w:rsidRDefault="004C3596" w:rsidP="004C3596">
      <w:r>
        <w:t xml:space="preserve">In order to apply for a grant, applicants </w:t>
      </w:r>
      <w:r w:rsidRPr="00C87B18">
        <w:rPr>
          <w:u w:val="single"/>
        </w:rPr>
        <w:t>must</w:t>
      </w:r>
      <w:r>
        <w:t xml:space="preserve"> complete the application form.  This form is available from the Council Offices and on the Council’s website,</w:t>
      </w:r>
    </w:p>
    <w:p w:rsidR="004C3596" w:rsidRDefault="004C3596" w:rsidP="004C3596">
      <w:r>
        <w:t xml:space="preserve"> </w:t>
      </w:r>
      <w:hyperlink r:id="rId10" w:history="1">
        <w:r w:rsidR="002A45F6" w:rsidRPr="00523DA5">
          <w:rPr>
            <w:rStyle w:val="Hyperlink"/>
          </w:rPr>
          <w:t>http://www.rotorualakescouncil.nz/our-services/CDrecoveryproject/Pages/default.aspx`</w:t>
        </w:r>
      </w:hyperlink>
    </w:p>
    <w:p w:rsidR="002A45F6" w:rsidRDefault="002A45F6" w:rsidP="004C3596"/>
    <w:p w:rsidR="002A45F6" w:rsidRDefault="002A45F6" w:rsidP="004C3596"/>
    <w:p w:rsidR="004C3596" w:rsidRDefault="004C3596" w:rsidP="004C3596"/>
    <w:p w:rsidR="004C3596" w:rsidRDefault="004C3596" w:rsidP="004C3596">
      <w:r>
        <w:lastRenderedPageBreak/>
        <w:t xml:space="preserve">Applicants must complete the application form </w:t>
      </w:r>
      <w:r w:rsidR="00D23971">
        <w:t xml:space="preserve">while </w:t>
      </w:r>
      <w:r>
        <w:t xml:space="preserve">demonstrating that their circumstances are due to the flooding event.  Assistance </w:t>
      </w:r>
      <w:r w:rsidR="00D23971">
        <w:t xml:space="preserve">will </w:t>
      </w:r>
      <w:r>
        <w:t>be provided with filling in the form if required.</w:t>
      </w:r>
      <w:r w:rsidR="004B0164">
        <w:t xml:space="preserve">  Ph: 348 4199 to speak with a Council support person.</w:t>
      </w:r>
    </w:p>
    <w:p w:rsidR="004C3596" w:rsidRDefault="004C3596" w:rsidP="004C3596"/>
    <w:p w:rsidR="004C3596" w:rsidRDefault="004C3596" w:rsidP="004C3596">
      <w:r>
        <w:t>Applications can be submitted by hand delivery, post or email:</w:t>
      </w:r>
    </w:p>
    <w:p w:rsidR="004C3596" w:rsidRDefault="004C3596" w:rsidP="004C3596"/>
    <w:p w:rsidR="004C3596" w:rsidRDefault="004C3596" w:rsidP="004C3596">
      <w:r>
        <w:t>Rotorua Lakes Council Offices</w:t>
      </w:r>
    </w:p>
    <w:p w:rsidR="00723853" w:rsidRDefault="00723853" w:rsidP="004C3596">
      <w:r>
        <w:t>1061 Haupapa Street</w:t>
      </w:r>
    </w:p>
    <w:p w:rsidR="00723853" w:rsidRDefault="00723853" w:rsidP="004C3596">
      <w:r>
        <w:t>Rotorua</w:t>
      </w:r>
    </w:p>
    <w:p w:rsidR="00723853" w:rsidRDefault="00723853" w:rsidP="004C3596"/>
    <w:p w:rsidR="00723853" w:rsidRDefault="00723853" w:rsidP="004C3596">
      <w:r>
        <w:t>Post:</w:t>
      </w:r>
    </w:p>
    <w:p w:rsidR="00723853" w:rsidRDefault="00723853" w:rsidP="004C3596">
      <w:r>
        <w:t>Rotorua Mail Centre</w:t>
      </w:r>
    </w:p>
    <w:p w:rsidR="004C3596" w:rsidRDefault="004C3596" w:rsidP="004C3596">
      <w:r>
        <w:t>Private Bag 3029</w:t>
      </w:r>
    </w:p>
    <w:p w:rsidR="004C3596" w:rsidRDefault="004C3596" w:rsidP="004C3596">
      <w:r>
        <w:t>Rotorua</w:t>
      </w:r>
      <w:r w:rsidR="00723853">
        <w:t xml:space="preserve"> 3046</w:t>
      </w:r>
    </w:p>
    <w:p w:rsidR="004C3596" w:rsidRDefault="004C3596" w:rsidP="004C3596"/>
    <w:p w:rsidR="00723853" w:rsidRDefault="00723853" w:rsidP="004C3596">
      <w:r>
        <w:t>Email:</w:t>
      </w:r>
    </w:p>
    <w:p w:rsidR="00723853" w:rsidRDefault="00AB7D7A" w:rsidP="004C3596">
      <w:hyperlink r:id="rId11" w:history="1">
        <w:r w:rsidR="00DD2929">
          <w:rPr>
            <w:rStyle w:val="Hyperlink"/>
          </w:rPr>
          <w:t>info@rotorualc.nz</w:t>
        </w:r>
      </w:hyperlink>
    </w:p>
    <w:p w:rsidR="00723853" w:rsidRDefault="00723853" w:rsidP="004C3596"/>
    <w:p w:rsidR="00723853" w:rsidRPr="007A0D67" w:rsidRDefault="00723853" w:rsidP="004C3596">
      <w:pPr>
        <w:rPr>
          <w:b/>
          <w:color w:val="F26522"/>
        </w:rPr>
      </w:pPr>
      <w:r w:rsidRPr="007A0D67">
        <w:rPr>
          <w:b/>
          <w:color w:val="F26522"/>
        </w:rPr>
        <w:t>Who decides who gets the money and how do they decide?</w:t>
      </w:r>
    </w:p>
    <w:p w:rsidR="00723853" w:rsidRDefault="00723853" w:rsidP="004C3596">
      <w:pPr>
        <w:rPr>
          <w:b/>
        </w:rPr>
      </w:pPr>
    </w:p>
    <w:p w:rsidR="00723853" w:rsidRDefault="00723853" w:rsidP="004C3596">
      <w:r>
        <w:t xml:space="preserve">The </w:t>
      </w:r>
      <w:r w:rsidR="00A45DBB">
        <w:t xml:space="preserve">committee </w:t>
      </w:r>
      <w:r w:rsidR="00D23971">
        <w:t>will</w:t>
      </w:r>
      <w:r>
        <w:t xml:space="preserve"> assess applications according to the purpose of the fund</w:t>
      </w:r>
      <w:r w:rsidR="004B0164">
        <w:t xml:space="preserve">, </w:t>
      </w:r>
      <w:r>
        <w:t>criteria specified above</w:t>
      </w:r>
      <w:r w:rsidR="004B0164">
        <w:t xml:space="preserve"> and funds available</w:t>
      </w:r>
      <w:r>
        <w:t>.  Applicants will be notified of the decision within three weeks of submitting their application.</w:t>
      </w:r>
    </w:p>
    <w:p w:rsidR="00723853" w:rsidRDefault="00723853" w:rsidP="004C3596"/>
    <w:p w:rsidR="00723853" w:rsidRPr="007A0D67" w:rsidRDefault="00723853" w:rsidP="004C3596">
      <w:pPr>
        <w:rPr>
          <w:b/>
          <w:color w:val="F26522"/>
        </w:rPr>
      </w:pPr>
      <w:r w:rsidRPr="007A0D67">
        <w:rPr>
          <w:b/>
          <w:color w:val="F26522"/>
        </w:rPr>
        <w:t>How is the money to be paid to people?</w:t>
      </w:r>
    </w:p>
    <w:p w:rsidR="00723853" w:rsidRDefault="00723853" w:rsidP="004C3596">
      <w:pPr>
        <w:rPr>
          <w:b/>
        </w:rPr>
      </w:pPr>
    </w:p>
    <w:p w:rsidR="00723853" w:rsidRDefault="00723853" w:rsidP="004C3596">
      <w:r>
        <w:t>Grants will be paid directly into a bank account in the name of the applicant (or into a joint account where the name of the applicant is one of the joint names on the account).  Payments will only be made into bank accounts in the name of individuals, not into those of businesses or other organisations.</w:t>
      </w:r>
    </w:p>
    <w:p w:rsidR="00723853" w:rsidRDefault="00723853" w:rsidP="004C3596"/>
    <w:p w:rsidR="00723853" w:rsidRPr="007A0D67" w:rsidRDefault="00723853" w:rsidP="004C3596">
      <w:pPr>
        <w:rPr>
          <w:b/>
          <w:color w:val="F26522"/>
        </w:rPr>
      </w:pPr>
      <w:r w:rsidRPr="007A0D67">
        <w:rPr>
          <w:b/>
          <w:color w:val="F26522"/>
        </w:rPr>
        <w:t>What will happen to any money left over?</w:t>
      </w:r>
    </w:p>
    <w:p w:rsidR="00723853" w:rsidRDefault="00723853" w:rsidP="004C3596">
      <w:pPr>
        <w:rPr>
          <w:b/>
        </w:rPr>
      </w:pPr>
    </w:p>
    <w:p w:rsidR="00723853" w:rsidRDefault="00723853" w:rsidP="004C3596">
      <w:r>
        <w:t xml:space="preserve">In the event that there is money left over, the Council will </w:t>
      </w:r>
      <w:r w:rsidR="00D23971">
        <w:t xml:space="preserve">work with the Geyser Community Foundation to redistribute the funds to benefit the Rotorua community. </w:t>
      </w:r>
    </w:p>
    <w:p w:rsidR="00723853" w:rsidRDefault="00723853" w:rsidP="004C3596"/>
    <w:p w:rsidR="00723853" w:rsidRPr="007A0D67" w:rsidRDefault="00723853" w:rsidP="004C3596">
      <w:pPr>
        <w:rPr>
          <w:b/>
          <w:color w:val="F26522"/>
        </w:rPr>
      </w:pPr>
      <w:r w:rsidRPr="007A0D67">
        <w:rPr>
          <w:b/>
          <w:color w:val="F26522"/>
        </w:rPr>
        <w:t>How will administration of the fund be reported?</w:t>
      </w:r>
    </w:p>
    <w:p w:rsidR="00723853" w:rsidRDefault="00723853" w:rsidP="004C3596"/>
    <w:p w:rsidR="00723853" w:rsidRPr="00723853" w:rsidRDefault="00723853" w:rsidP="004C3596">
      <w:r>
        <w:t>Regular reports will be made to the Council</w:t>
      </w:r>
      <w:r w:rsidR="00D23971">
        <w:t xml:space="preserve"> </w:t>
      </w:r>
      <w:r>
        <w:t xml:space="preserve">on the balance of the fund, allocation of grants and any other administration matters.  The agenda and minutes of these meetings are publicly available from Council Offices and on the Council website, </w:t>
      </w:r>
      <w:hyperlink r:id="rId12" w:history="1">
        <w:r w:rsidRPr="00F71F58">
          <w:rPr>
            <w:rStyle w:val="Hyperlink"/>
          </w:rPr>
          <w:t>www.rotorualakescouncil.nz</w:t>
        </w:r>
      </w:hyperlink>
      <w:r>
        <w:t>.  No details of individual grant amounts or who the grants are made to will be made public.</w:t>
      </w:r>
    </w:p>
    <w:sectPr w:rsidR="00723853" w:rsidRPr="00723853" w:rsidSect="004770E1">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45F6" w:rsidRDefault="002A45F6" w:rsidP="00723853">
      <w:r>
        <w:separator/>
      </w:r>
    </w:p>
  </w:endnote>
  <w:endnote w:type="continuationSeparator" w:id="0">
    <w:p w:rsidR="002A45F6" w:rsidRDefault="002A45F6" w:rsidP="00723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6" w:rsidRDefault="002A45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6" w:rsidRDefault="002A45F6" w:rsidP="00723853">
    <w:pPr>
      <w:pStyle w:val="Footer"/>
      <w:jc w:val="right"/>
    </w:pPr>
    <w:r>
      <w:t xml:space="preserve">Page </w:t>
    </w:r>
    <w:r>
      <w:fldChar w:fldCharType="begin"/>
    </w:r>
    <w:r>
      <w:instrText xml:space="preserve"> PAGE </w:instrText>
    </w:r>
    <w:r>
      <w:fldChar w:fldCharType="separate"/>
    </w:r>
    <w:r w:rsidR="00AB7D7A">
      <w:rPr>
        <w:noProof/>
      </w:rPr>
      <w:t>2</w:t>
    </w:r>
    <w:r>
      <w:fldChar w:fldCharType="end"/>
    </w:r>
    <w:r>
      <w:t xml:space="preserve"> of </w:t>
    </w:r>
    <w:r w:rsidR="00AB7D7A">
      <w:fldChar w:fldCharType="begin"/>
    </w:r>
    <w:r w:rsidR="00AB7D7A">
      <w:instrText xml:space="preserve"> NUMPAGES </w:instrText>
    </w:r>
    <w:r w:rsidR="00AB7D7A">
      <w:fldChar w:fldCharType="separate"/>
    </w:r>
    <w:r w:rsidR="00AB7D7A">
      <w:rPr>
        <w:noProof/>
      </w:rPr>
      <w:t>2</w:t>
    </w:r>
    <w:r w:rsidR="00AB7D7A">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6" w:rsidRDefault="002A45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45F6" w:rsidRDefault="002A45F6" w:rsidP="00723853">
      <w:r>
        <w:separator/>
      </w:r>
    </w:p>
  </w:footnote>
  <w:footnote w:type="continuationSeparator" w:id="0">
    <w:p w:rsidR="002A45F6" w:rsidRDefault="002A45F6" w:rsidP="007238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6" w:rsidRDefault="002A45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168855"/>
      <w:docPartObj>
        <w:docPartGallery w:val="Watermarks"/>
        <w:docPartUnique/>
      </w:docPartObj>
    </w:sdtPr>
    <w:sdtEndPr/>
    <w:sdtContent>
      <w:p w:rsidR="002A45F6" w:rsidRDefault="00AB7D7A">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5F6" w:rsidRDefault="002A45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2342F"/>
    <w:multiLevelType w:val="singleLevel"/>
    <w:tmpl w:val="8ECA57A0"/>
    <w:lvl w:ilvl="0">
      <w:start w:val="1"/>
      <w:numFmt w:val="lowerLetter"/>
      <w:lvlText w:val="%1)"/>
      <w:lvlJc w:val="left"/>
      <w:pPr>
        <w:ind w:left="927" w:hanging="360"/>
      </w:pPr>
      <w:rPr>
        <w:rFonts w:ascii="Arial Narrow" w:hAnsi="Arial Narrow" w:hint="default"/>
        <w:b w:val="0"/>
        <w:i w:val="0"/>
        <w:sz w:val="24"/>
        <w:u w:val="none"/>
      </w:rPr>
    </w:lvl>
  </w:abstractNum>
  <w:abstractNum w:abstractNumId="1">
    <w:nsid w:val="327B5947"/>
    <w:multiLevelType w:val="singleLevel"/>
    <w:tmpl w:val="FC9816E8"/>
    <w:lvl w:ilvl="0">
      <w:start w:val="1"/>
      <w:numFmt w:val="decimal"/>
      <w:pStyle w:val="Numbered"/>
      <w:lvlText w:val="1.%1"/>
      <w:legacy w:legacy="1" w:legacySpace="0" w:legacyIndent="964"/>
      <w:lvlJc w:val="left"/>
      <w:pPr>
        <w:ind w:left="964" w:hanging="964"/>
      </w:pPr>
    </w:lvl>
  </w:abstractNum>
  <w:abstractNum w:abstractNumId="2">
    <w:nsid w:val="35500085"/>
    <w:multiLevelType w:val="hybridMultilevel"/>
    <w:tmpl w:val="546076C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nsid w:val="43001CB6"/>
    <w:multiLevelType w:val="hybridMultilevel"/>
    <w:tmpl w:val="52CAA53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nsid w:val="587A05E5"/>
    <w:multiLevelType w:val="multilevel"/>
    <w:tmpl w:val="6B0AD4D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948"/>
        </w:tabs>
        <w:ind w:left="876" w:hanging="648"/>
      </w:pPr>
      <w:rPr>
        <w:rFonts w:hint="default"/>
      </w:rPr>
    </w:lvl>
    <w:lvl w:ilvl="4">
      <w:start w:val="1"/>
      <w:numFmt w:val="decimal"/>
      <w:lvlText w:val="%1.%2.%3.%4.%5."/>
      <w:lvlJc w:val="left"/>
      <w:pPr>
        <w:tabs>
          <w:tab w:val="num" w:pos="1668"/>
        </w:tabs>
        <w:ind w:left="1380" w:hanging="792"/>
      </w:pPr>
      <w:rPr>
        <w:rFonts w:hint="default"/>
      </w:rPr>
    </w:lvl>
    <w:lvl w:ilvl="5">
      <w:start w:val="1"/>
      <w:numFmt w:val="decimal"/>
      <w:lvlText w:val="%1.%2.%3.%4.%5.%6."/>
      <w:lvlJc w:val="left"/>
      <w:pPr>
        <w:tabs>
          <w:tab w:val="num" w:pos="2028"/>
        </w:tabs>
        <w:ind w:left="1884" w:hanging="936"/>
      </w:pPr>
      <w:rPr>
        <w:rFonts w:hint="default"/>
      </w:rPr>
    </w:lvl>
    <w:lvl w:ilvl="6">
      <w:start w:val="1"/>
      <w:numFmt w:val="decimal"/>
      <w:lvlText w:val="%1.%2.%3.%4.%5.%6.%7."/>
      <w:lvlJc w:val="left"/>
      <w:pPr>
        <w:tabs>
          <w:tab w:val="num" w:pos="2748"/>
        </w:tabs>
        <w:ind w:left="2388" w:hanging="1080"/>
      </w:pPr>
      <w:rPr>
        <w:rFonts w:hint="default"/>
      </w:rPr>
    </w:lvl>
    <w:lvl w:ilvl="7">
      <w:start w:val="1"/>
      <w:numFmt w:val="decimal"/>
      <w:lvlText w:val="%1.%2.%3.%4.%5.%6.%7.%8."/>
      <w:lvlJc w:val="left"/>
      <w:pPr>
        <w:tabs>
          <w:tab w:val="num" w:pos="3108"/>
        </w:tabs>
        <w:ind w:left="2892" w:hanging="1224"/>
      </w:pPr>
      <w:rPr>
        <w:rFonts w:hint="default"/>
      </w:rPr>
    </w:lvl>
    <w:lvl w:ilvl="8">
      <w:start w:val="1"/>
      <w:numFmt w:val="decimal"/>
      <w:lvlText w:val="%1.%2.%3.%4.%5.%6.%7.%8.%9."/>
      <w:lvlJc w:val="left"/>
      <w:pPr>
        <w:tabs>
          <w:tab w:val="num" w:pos="3828"/>
        </w:tabs>
        <w:ind w:left="3468" w:hanging="1440"/>
      </w:pPr>
      <w:rPr>
        <w:rFonts w:hint="default"/>
      </w:rPr>
    </w:lvl>
  </w:abstractNum>
  <w:abstractNum w:abstractNumId="5">
    <w:nsid w:val="58BC7AAD"/>
    <w:multiLevelType w:val="hybridMultilevel"/>
    <w:tmpl w:val="4240F6A2"/>
    <w:lvl w:ilvl="0" w:tplc="C42A127E">
      <w:start w:val="1"/>
      <w:numFmt w:val="bullet"/>
      <w:pStyle w:val="Bullets"/>
      <w:lvlText w:val=""/>
      <w:lvlJc w:val="left"/>
      <w:pPr>
        <w:ind w:left="1287" w:hanging="360"/>
      </w:pPr>
      <w:rPr>
        <w:rFonts w:ascii="Wingdings" w:hAnsi="Wingdings" w:hint="default"/>
        <w:color w:val="000000" w:themeColor="text1"/>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6">
    <w:nsid w:val="71B74B06"/>
    <w:multiLevelType w:val="multilevel"/>
    <w:tmpl w:val="14090025"/>
    <w:lvl w:ilvl="0">
      <w:start w:val="1"/>
      <w:numFmt w:val="decimal"/>
      <w:lvlText w:val="%1"/>
      <w:lvlJc w:val="left"/>
      <w:pPr>
        <w:ind w:left="432" w:hanging="432"/>
      </w:pPr>
      <w:rPr>
        <w:rFonts w:hint="default"/>
        <w:b/>
        <w:i w:val="0"/>
        <w:sz w:val="32"/>
        <w:szCs w:val="32"/>
      </w:rPr>
    </w:lvl>
    <w:lvl w:ilvl="1">
      <w:start w:val="1"/>
      <w:numFmt w:val="decimal"/>
      <w:lvlText w:val="%1.%2"/>
      <w:lvlJc w:val="left"/>
      <w:pPr>
        <w:ind w:left="576" w:hanging="576"/>
      </w:pPr>
      <w:rPr>
        <w:rFonts w:hint="default"/>
        <w:b/>
        <w:i w:val="0"/>
        <w:sz w:val="28"/>
        <w:szCs w:val="24"/>
      </w:rPr>
    </w:lvl>
    <w:lvl w:ilvl="2">
      <w:start w:val="1"/>
      <w:numFmt w:val="decimal"/>
      <w:pStyle w:val="Heading3"/>
      <w:lvlText w:val="%1.%2.%3"/>
      <w:lvlJc w:val="left"/>
      <w:pPr>
        <w:ind w:left="720" w:hanging="720"/>
      </w:pPr>
      <w:rPr>
        <w:rFonts w:hint="default"/>
        <w:b/>
        <w:i/>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1"/>
  </w:num>
  <w:num w:numId="3">
    <w:abstractNumId w:val="5"/>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 w:numId="12">
    <w:abstractNumId w:val="5"/>
  </w:num>
  <w:num w:numId="13">
    <w:abstractNumId w:val="0"/>
  </w:num>
  <w:num w:numId="14">
    <w:abstractNumId w:val="4"/>
  </w:num>
  <w:num w:numId="15">
    <w:abstractNumId w:val="6"/>
  </w:num>
  <w:num w:numId="16">
    <w:abstractNumId w:val="5"/>
  </w:num>
  <w:num w:numId="17">
    <w:abstractNumId w:val="6"/>
  </w:num>
  <w:num w:numId="18">
    <w:abstractNumId w:val="1"/>
  </w:num>
  <w:num w:numId="19">
    <w:abstractNumId w:val="5"/>
  </w:num>
  <w:num w:numId="20">
    <w:abstractNumId w:val="6"/>
  </w:num>
  <w:num w:numId="21">
    <w:abstractNumId w:val="1"/>
  </w:num>
  <w:num w:numId="22">
    <w:abstractNumId w:val="5"/>
  </w:num>
  <w:num w:numId="23">
    <w:abstractNumId w:val="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trackRevisions/>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F66"/>
    <w:rsid w:val="00037BCC"/>
    <w:rsid w:val="000704F2"/>
    <w:rsid w:val="000A18D6"/>
    <w:rsid w:val="000D3433"/>
    <w:rsid w:val="00141747"/>
    <w:rsid w:val="00171C72"/>
    <w:rsid w:val="001806FA"/>
    <w:rsid w:val="00187794"/>
    <w:rsid w:val="001921CB"/>
    <w:rsid w:val="0021506E"/>
    <w:rsid w:val="00240822"/>
    <w:rsid w:val="002542AE"/>
    <w:rsid w:val="0025467C"/>
    <w:rsid w:val="002735DC"/>
    <w:rsid w:val="00297CF9"/>
    <w:rsid w:val="002A45F6"/>
    <w:rsid w:val="003243B1"/>
    <w:rsid w:val="00324E23"/>
    <w:rsid w:val="00381C54"/>
    <w:rsid w:val="00385E13"/>
    <w:rsid w:val="00416473"/>
    <w:rsid w:val="004233A0"/>
    <w:rsid w:val="00437CB7"/>
    <w:rsid w:val="00450979"/>
    <w:rsid w:val="004770E1"/>
    <w:rsid w:val="004B0164"/>
    <w:rsid w:val="004C3596"/>
    <w:rsid w:val="004F040F"/>
    <w:rsid w:val="00536536"/>
    <w:rsid w:val="005A18F7"/>
    <w:rsid w:val="005B1518"/>
    <w:rsid w:val="005B2F66"/>
    <w:rsid w:val="0063623D"/>
    <w:rsid w:val="00723853"/>
    <w:rsid w:val="0074272E"/>
    <w:rsid w:val="007618DE"/>
    <w:rsid w:val="007A0D67"/>
    <w:rsid w:val="007D7F7F"/>
    <w:rsid w:val="0080017B"/>
    <w:rsid w:val="00806F60"/>
    <w:rsid w:val="0086068E"/>
    <w:rsid w:val="00884BCF"/>
    <w:rsid w:val="008F0B24"/>
    <w:rsid w:val="00983CE2"/>
    <w:rsid w:val="009A2659"/>
    <w:rsid w:val="009B5278"/>
    <w:rsid w:val="009D2354"/>
    <w:rsid w:val="009D6D8F"/>
    <w:rsid w:val="00A32B1C"/>
    <w:rsid w:val="00A3779A"/>
    <w:rsid w:val="00A45DBB"/>
    <w:rsid w:val="00A84565"/>
    <w:rsid w:val="00AB12B1"/>
    <w:rsid w:val="00AB7D7A"/>
    <w:rsid w:val="00AD407D"/>
    <w:rsid w:val="00AF05D7"/>
    <w:rsid w:val="00AF29B1"/>
    <w:rsid w:val="00B23A50"/>
    <w:rsid w:val="00B23E7A"/>
    <w:rsid w:val="00B51C2F"/>
    <w:rsid w:val="00B8134B"/>
    <w:rsid w:val="00B82911"/>
    <w:rsid w:val="00BB1B8F"/>
    <w:rsid w:val="00BB396C"/>
    <w:rsid w:val="00C500C2"/>
    <w:rsid w:val="00C66DC0"/>
    <w:rsid w:val="00C87B18"/>
    <w:rsid w:val="00CF110E"/>
    <w:rsid w:val="00D23971"/>
    <w:rsid w:val="00DC1877"/>
    <w:rsid w:val="00DD2929"/>
    <w:rsid w:val="00DF1D01"/>
    <w:rsid w:val="00DF22B4"/>
    <w:rsid w:val="00E243A4"/>
    <w:rsid w:val="00E344BE"/>
    <w:rsid w:val="00E5178A"/>
    <w:rsid w:val="00EE2AEA"/>
    <w:rsid w:val="00F23C27"/>
    <w:rsid w:val="00F568B0"/>
    <w:rsid w:val="00F73224"/>
    <w:rsid w:val="00FA3EB5"/>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 w:val="22"/>
        <w:szCs w:val="22"/>
        <w:lang w:val="en-NZ"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779A"/>
  </w:style>
  <w:style w:type="paragraph" w:styleId="Heading1">
    <w:name w:val="heading 1"/>
    <w:basedOn w:val="Normal"/>
    <w:next w:val="Normal"/>
    <w:link w:val="Heading1Char"/>
    <w:qFormat/>
    <w:rsid w:val="00A3779A"/>
    <w:pPr>
      <w:keepNext/>
      <w:tabs>
        <w:tab w:val="left" w:pos="567"/>
      </w:tabs>
      <w:spacing w:before="240" w:after="240"/>
      <w:ind w:left="567" w:hanging="567"/>
      <w:outlineLvl w:val="0"/>
    </w:pPr>
    <w:rPr>
      <w:rFonts w:ascii="Arial" w:hAnsi="Arial" w:cs="Arial"/>
      <w:b/>
      <w:bCs/>
      <w:kern w:val="32"/>
      <w:sz w:val="32"/>
      <w:szCs w:val="28"/>
      <w:lang w:val="en-US"/>
    </w:rPr>
  </w:style>
  <w:style w:type="paragraph" w:styleId="Heading2">
    <w:name w:val="heading 2"/>
    <w:basedOn w:val="Normal"/>
    <w:next w:val="Normal"/>
    <w:link w:val="Heading2Char"/>
    <w:qFormat/>
    <w:rsid w:val="00A3779A"/>
    <w:pPr>
      <w:keepNext/>
      <w:tabs>
        <w:tab w:val="left" w:pos="567"/>
      </w:tabs>
      <w:spacing w:before="360" w:after="120"/>
      <w:outlineLvl w:val="1"/>
    </w:pPr>
    <w:rPr>
      <w:rFonts w:ascii="Arial" w:hAnsi="Arial"/>
      <w:b/>
      <w:spacing w:val="10"/>
      <w:sz w:val="28"/>
      <w:szCs w:val="24"/>
    </w:rPr>
  </w:style>
  <w:style w:type="paragraph" w:styleId="Heading3">
    <w:name w:val="heading 3"/>
    <w:basedOn w:val="Normal"/>
    <w:next w:val="Normal"/>
    <w:link w:val="Heading3Char"/>
    <w:unhideWhenUsed/>
    <w:qFormat/>
    <w:rsid w:val="00A3779A"/>
    <w:pPr>
      <w:keepNext/>
      <w:keepLines/>
      <w:numPr>
        <w:ilvl w:val="2"/>
        <w:numId w:val="20"/>
      </w:numPr>
      <w:spacing w:before="200" w:after="24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779A"/>
    <w:rPr>
      <w:rFonts w:ascii="Arial" w:hAnsi="Arial" w:cs="Arial"/>
      <w:b/>
      <w:bCs/>
      <w:kern w:val="32"/>
      <w:sz w:val="32"/>
      <w:szCs w:val="28"/>
      <w:lang w:val="en-US" w:eastAsia="en-US"/>
    </w:rPr>
  </w:style>
  <w:style w:type="character" w:customStyle="1" w:styleId="Heading2Char">
    <w:name w:val="Heading 2 Char"/>
    <w:basedOn w:val="DefaultParagraphFont"/>
    <w:link w:val="Heading2"/>
    <w:rsid w:val="00A3779A"/>
    <w:rPr>
      <w:rFonts w:ascii="Arial" w:hAnsi="Arial"/>
      <w:b/>
      <w:spacing w:val="10"/>
      <w:sz w:val="28"/>
      <w:szCs w:val="24"/>
    </w:rPr>
  </w:style>
  <w:style w:type="character" w:customStyle="1" w:styleId="Heading3Char">
    <w:name w:val="Heading 3 Char"/>
    <w:basedOn w:val="DefaultParagraphFont"/>
    <w:link w:val="Heading3"/>
    <w:rsid w:val="00A3779A"/>
    <w:rPr>
      <w:rFonts w:eastAsiaTheme="majorEastAsia" w:cstheme="majorBidi"/>
      <w:b/>
      <w:bCs/>
    </w:rPr>
  </w:style>
  <w:style w:type="paragraph" w:customStyle="1" w:styleId="Numbered">
    <w:name w:val="Numbered"/>
    <w:basedOn w:val="Normal"/>
    <w:qFormat/>
    <w:rsid w:val="00A3779A"/>
    <w:pPr>
      <w:numPr>
        <w:numId w:val="21"/>
      </w:numPr>
      <w:tabs>
        <w:tab w:val="left" w:pos="567"/>
        <w:tab w:val="right" w:pos="10206"/>
      </w:tabs>
      <w:jc w:val="both"/>
    </w:pPr>
  </w:style>
  <w:style w:type="paragraph" w:customStyle="1" w:styleId="Bullets">
    <w:name w:val="Bullets"/>
    <w:basedOn w:val="Normal"/>
    <w:qFormat/>
    <w:rsid w:val="00A3779A"/>
    <w:pPr>
      <w:widowControl w:val="0"/>
      <w:numPr>
        <w:numId w:val="22"/>
      </w:numPr>
      <w:tabs>
        <w:tab w:val="left" w:pos="1418"/>
      </w:tabs>
      <w:jc w:val="both"/>
    </w:pPr>
    <w:rPr>
      <w:lang w:val="en-AU"/>
    </w:rPr>
  </w:style>
  <w:style w:type="paragraph" w:customStyle="1" w:styleId="abc">
    <w:name w:val="abc"/>
    <w:basedOn w:val="Normal"/>
    <w:autoRedefine/>
    <w:qFormat/>
    <w:rsid w:val="00A3779A"/>
    <w:pPr>
      <w:tabs>
        <w:tab w:val="left" w:pos="851"/>
      </w:tabs>
      <w:ind w:left="927" w:hanging="360"/>
      <w:jc w:val="both"/>
    </w:pPr>
    <w:rPr>
      <w:lang w:val="en-GB" w:eastAsia="en-AU"/>
    </w:rPr>
  </w:style>
  <w:style w:type="paragraph" w:styleId="TOC2">
    <w:name w:val="toc 2"/>
    <w:basedOn w:val="Normal"/>
    <w:next w:val="Normal"/>
    <w:autoRedefine/>
    <w:uiPriority w:val="39"/>
    <w:rsid w:val="00A3779A"/>
    <w:pPr>
      <w:tabs>
        <w:tab w:val="left" w:pos="567"/>
        <w:tab w:val="right" w:leader="dot" w:pos="9639"/>
      </w:tabs>
      <w:spacing w:before="80"/>
      <w:jc w:val="both"/>
    </w:pPr>
    <w:rPr>
      <w:rFonts w:ascii="Arial" w:hAnsi="Arial" w:cs="Arial"/>
      <w:b/>
      <w:noProof/>
      <w:sz w:val="19"/>
      <w:szCs w:val="19"/>
      <w:lang w:val="en-GB"/>
    </w:rPr>
  </w:style>
  <w:style w:type="paragraph" w:styleId="TOC3">
    <w:name w:val="toc 3"/>
    <w:basedOn w:val="Normal"/>
    <w:next w:val="Normal"/>
    <w:uiPriority w:val="39"/>
    <w:rsid w:val="00A3779A"/>
    <w:pPr>
      <w:suppressLineNumbers/>
      <w:tabs>
        <w:tab w:val="left" w:pos="851"/>
        <w:tab w:val="right" w:leader="dot" w:pos="10206"/>
      </w:tabs>
      <w:suppressAutoHyphens/>
      <w:wordWrap w:val="0"/>
      <w:overflowPunct w:val="0"/>
      <w:adjustRightInd w:val="0"/>
      <w:ind w:left="567" w:hanging="567"/>
    </w:pPr>
    <w:rPr>
      <w:rFonts w:ascii="Arial" w:hAnsi="Arial"/>
      <w:kern w:val="200"/>
    </w:rPr>
  </w:style>
  <w:style w:type="paragraph" w:styleId="TOC1">
    <w:name w:val="toc 1"/>
    <w:basedOn w:val="Normal"/>
    <w:next w:val="Normal"/>
    <w:uiPriority w:val="39"/>
    <w:rsid w:val="00A3779A"/>
    <w:pPr>
      <w:suppressLineNumbers/>
      <w:tabs>
        <w:tab w:val="left" w:pos="1134"/>
        <w:tab w:val="right" w:leader="dot" w:pos="9071"/>
      </w:tabs>
      <w:suppressAutoHyphens/>
      <w:wordWrap w:val="0"/>
      <w:overflowPunct w:val="0"/>
      <w:adjustRightInd w:val="0"/>
      <w:jc w:val="both"/>
    </w:pPr>
    <w:rPr>
      <w:rFonts w:ascii="Arial" w:hAnsi="Arial"/>
      <w:kern w:val="200"/>
    </w:rPr>
  </w:style>
  <w:style w:type="paragraph" w:styleId="TOC4">
    <w:name w:val="toc 4"/>
    <w:basedOn w:val="TOC3"/>
    <w:next w:val="Normal"/>
    <w:autoRedefine/>
    <w:uiPriority w:val="39"/>
    <w:rsid w:val="00A3779A"/>
    <w:pPr>
      <w:suppressLineNumbers w:val="0"/>
      <w:tabs>
        <w:tab w:val="clear" w:pos="851"/>
        <w:tab w:val="clear" w:pos="10206"/>
        <w:tab w:val="right" w:pos="9072"/>
      </w:tabs>
      <w:suppressAutoHyphens w:val="0"/>
      <w:wordWrap/>
      <w:overflowPunct/>
      <w:adjustRightInd/>
      <w:spacing w:before="400"/>
      <w:ind w:left="0" w:firstLine="0"/>
    </w:pPr>
    <w:rPr>
      <w:smallCaps/>
      <w:noProof/>
      <w:kern w:val="0"/>
      <w:sz w:val="28"/>
      <w:lang w:val="en-GB"/>
    </w:rPr>
  </w:style>
  <w:style w:type="character" w:styleId="Hyperlink">
    <w:name w:val="Hyperlink"/>
    <w:basedOn w:val="DefaultParagraphFont"/>
    <w:rsid w:val="00723853"/>
    <w:rPr>
      <w:color w:val="0000FF" w:themeColor="hyperlink"/>
      <w:u w:val="single"/>
    </w:rPr>
  </w:style>
  <w:style w:type="character" w:styleId="FollowedHyperlink">
    <w:name w:val="FollowedHyperlink"/>
    <w:basedOn w:val="DefaultParagraphFont"/>
    <w:rsid w:val="00723853"/>
    <w:rPr>
      <w:color w:val="800080" w:themeColor="followedHyperlink"/>
      <w:u w:val="single"/>
    </w:rPr>
  </w:style>
  <w:style w:type="paragraph" w:styleId="Header">
    <w:name w:val="header"/>
    <w:basedOn w:val="Normal"/>
    <w:link w:val="HeaderChar"/>
    <w:rsid w:val="00723853"/>
    <w:pPr>
      <w:tabs>
        <w:tab w:val="center" w:pos="4513"/>
        <w:tab w:val="right" w:pos="9026"/>
      </w:tabs>
    </w:pPr>
  </w:style>
  <w:style w:type="character" w:customStyle="1" w:styleId="HeaderChar">
    <w:name w:val="Header Char"/>
    <w:basedOn w:val="DefaultParagraphFont"/>
    <w:link w:val="Header"/>
    <w:rsid w:val="00723853"/>
  </w:style>
  <w:style w:type="paragraph" w:styleId="Footer">
    <w:name w:val="footer"/>
    <w:basedOn w:val="Normal"/>
    <w:link w:val="FooterChar"/>
    <w:rsid w:val="00723853"/>
    <w:pPr>
      <w:tabs>
        <w:tab w:val="center" w:pos="4513"/>
        <w:tab w:val="right" w:pos="9026"/>
      </w:tabs>
    </w:pPr>
  </w:style>
  <w:style w:type="character" w:customStyle="1" w:styleId="FooterChar">
    <w:name w:val="Footer Char"/>
    <w:basedOn w:val="DefaultParagraphFont"/>
    <w:link w:val="Footer"/>
    <w:rsid w:val="00723853"/>
  </w:style>
  <w:style w:type="paragraph" w:styleId="BalloonText">
    <w:name w:val="Balloon Text"/>
    <w:basedOn w:val="Normal"/>
    <w:link w:val="BalloonTextChar"/>
    <w:rsid w:val="0080017B"/>
    <w:rPr>
      <w:rFonts w:ascii="Tahoma" w:hAnsi="Tahoma" w:cs="Tahoma"/>
      <w:sz w:val="16"/>
      <w:szCs w:val="16"/>
    </w:rPr>
  </w:style>
  <w:style w:type="character" w:customStyle="1" w:styleId="BalloonTextChar">
    <w:name w:val="Balloon Text Char"/>
    <w:basedOn w:val="DefaultParagraphFont"/>
    <w:link w:val="BalloonText"/>
    <w:rsid w:val="0080017B"/>
    <w:rPr>
      <w:rFonts w:ascii="Tahoma" w:hAnsi="Tahoma" w:cs="Tahoma"/>
      <w:sz w:val="16"/>
      <w:szCs w:val="16"/>
    </w:rPr>
  </w:style>
  <w:style w:type="character" w:styleId="CommentReference">
    <w:name w:val="annotation reference"/>
    <w:basedOn w:val="DefaultParagraphFont"/>
    <w:rsid w:val="0080017B"/>
    <w:rPr>
      <w:sz w:val="16"/>
      <w:szCs w:val="16"/>
    </w:rPr>
  </w:style>
  <w:style w:type="paragraph" w:styleId="CommentText">
    <w:name w:val="annotation text"/>
    <w:basedOn w:val="Normal"/>
    <w:link w:val="CommentTextChar"/>
    <w:rsid w:val="0080017B"/>
    <w:rPr>
      <w:sz w:val="20"/>
      <w:szCs w:val="20"/>
    </w:rPr>
  </w:style>
  <w:style w:type="character" w:customStyle="1" w:styleId="CommentTextChar">
    <w:name w:val="Comment Text Char"/>
    <w:basedOn w:val="DefaultParagraphFont"/>
    <w:link w:val="CommentText"/>
    <w:rsid w:val="0080017B"/>
    <w:rPr>
      <w:sz w:val="20"/>
      <w:szCs w:val="20"/>
    </w:rPr>
  </w:style>
  <w:style w:type="paragraph" w:styleId="CommentSubject">
    <w:name w:val="annotation subject"/>
    <w:basedOn w:val="CommentText"/>
    <w:next w:val="CommentText"/>
    <w:link w:val="CommentSubjectChar"/>
    <w:rsid w:val="0080017B"/>
    <w:rPr>
      <w:b/>
      <w:bCs/>
    </w:rPr>
  </w:style>
  <w:style w:type="character" w:customStyle="1" w:styleId="CommentSubjectChar">
    <w:name w:val="Comment Subject Char"/>
    <w:basedOn w:val="CommentTextChar"/>
    <w:link w:val="CommentSubject"/>
    <w:rsid w:val="0080017B"/>
    <w:rPr>
      <w:b/>
      <w:bCs/>
      <w:sz w:val="20"/>
      <w:szCs w:val="20"/>
    </w:rPr>
  </w:style>
  <w:style w:type="paragraph" w:styleId="ListParagraph">
    <w:name w:val="List Paragraph"/>
    <w:basedOn w:val="Normal"/>
    <w:uiPriority w:val="34"/>
    <w:qFormat/>
    <w:rsid w:val="00C87B1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 w:val="22"/>
        <w:szCs w:val="22"/>
        <w:lang w:val="en-NZ"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779A"/>
  </w:style>
  <w:style w:type="paragraph" w:styleId="Heading1">
    <w:name w:val="heading 1"/>
    <w:basedOn w:val="Normal"/>
    <w:next w:val="Normal"/>
    <w:link w:val="Heading1Char"/>
    <w:qFormat/>
    <w:rsid w:val="00A3779A"/>
    <w:pPr>
      <w:keepNext/>
      <w:tabs>
        <w:tab w:val="left" w:pos="567"/>
      </w:tabs>
      <w:spacing w:before="240" w:after="240"/>
      <w:ind w:left="567" w:hanging="567"/>
      <w:outlineLvl w:val="0"/>
    </w:pPr>
    <w:rPr>
      <w:rFonts w:ascii="Arial" w:hAnsi="Arial" w:cs="Arial"/>
      <w:b/>
      <w:bCs/>
      <w:kern w:val="32"/>
      <w:sz w:val="32"/>
      <w:szCs w:val="28"/>
      <w:lang w:val="en-US"/>
    </w:rPr>
  </w:style>
  <w:style w:type="paragraph" w:styleId="Heading2">
    <w:name w:val="heading 2"/>
    <w:basedOn w:val="Normal"/>
    <w:next w:val="Normal"/>
    <w:link w:val="Heading2Char"/>
    <w:qFormat/>
    <w:rsid w:val="00A3779A"/>
    <w:pPr>
      <w:keepNext/>
      <w:tabs>
        <w:tab w:val="left" w:pos="567"/>
      </w:tabs>
      <w:spacing w:before="360" w:after="120"/>
      <w:outlineLvl w:val="1"/>
    </w:pPr>
    <w:rPr>
      <w:rFonts w:ascii="Arial" w:hAnsi="Arial"/>
      <w:b/>
      <w:spacing w:val="10"/>
      <w:sz w:val="28"/>
      <w:szCs w:val="24"/>
    </w:rPr>
  </w:style>
  <w:style w:type="paragraph" w:styleId="Heading3">
    <w:name w:val="heading 3"/>
    <w:basedOn w:val="Normal"/>
    <w:next w:val="Normal"/>
    <w:link w:val="Heading3Char"/>
    <w:unhideWhenUsed/>
    <w:qFormat/>
    <w:rsid w:val="00A3779A"/>
    <w:pPr>
      <w:keepNext/>
      <w:keepLines/>
      <w:numPr>
        <w:ilvl w:val="2"/>
        <w:numId w:val="20"/>
      </w:numPr>
      <w:spacing w:before="200" w:after="24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3779A"/>
    <w:rPr>
      <w:rFonts w:ascii="Arial" w:hAnsi="Arial" w:cs="Arial"/>
      <w:b/>
      <w:bCs/>
      <w:kern w:val="32"/>
      <w:sz w:val="32"/>
      <w:szCs w:val="28"/>
      <w:lang w:val="en-US" w:eastAsia="en-US"/>
    </w:rPr>
  </w:style>
  <w:style w:type="character" w:customStyle="1" w:styleId="Heading2Char">
    <w:name w:val="Heading 2 Char"/>
    <w:basedOn w:val="DefaultParagraphFont"/>
    <w:link w:val="Heading2"/>
    <w:rsid w:val="00A3779A"/>
    <w:rPr>
      <w:rFonts w:ascii="Arial" w:hAnsi="Arial"/>
      <w:b/>
      <w:spacing w:val="10"/>
      <w:sz w:val="28"/>
      <w:szCs w:val="24"/>
    </w:rPr>
  </w:style>
  <w:style w:type="character" w:customStyle="1" w:styleId="Heading3Char">
    <w:name w:val="Heading 3 Char"/>
    <w:basedOn w:val="DefaultParagraphFont"/>
    <w:link w:val="Heading3"/>
    <w:rsid w:val="00A3779A"/>
    <w:rPr>
      <w:rFonts w:eastAsiaTheme="majorEastAsia" w:cstheme="majorBidi"/>
      <w:b/>
      <w:bCs/>
    </w:rPr>
  </w:style>
  <w:style w:type="paragraph" w:customStyle="1" w:styleId="Numbered">
    <w:name w:val="Numbered"/>
    <w:basedOn w:val="Normal"/>
    <w:qFormat/>
    <w:rsid w:val="00A3779A"/>
    <w:pPr>
      <w:numPr>
        <w:numId w:val="21"/>
      </w:numPr>
      <w:tabs>
        <w:tab w:val="left" w:pos="567"/>
        <w:tab w:val="right" w:pos="10206"/>
      </w:tabs>
      <w:jc w:val="both"/>
    </w:pPr>
  </w:style>
  <w:style w:type="paragraph" w:customStyle="1" w:styleId="Bullets">
    <w:name w:val="Bullets"/>
    <w:basedOn w:val="Normal"/>
    <w:qFormat/>
    <w:rsid w:val="00A3779A"/>
    <w:pPr>
      <w:widowControl w:val="0"/>
      <w:numPr>
        <w:numId w:val="22"/>
      </w:numPr>
      <w:tabs>
        <w:tab w:val="left" w:pos="1418"/>
      </w:tabs>
      <w:jc w:val="both"/>
    </w:pPr>
    <w:rPr>
      <w:lang w:val="en-AU"/>
    </w:rPr>
  </w:style>
  <w:style w:type="paragraph" w:customStyle="1" w:styleId="abc">
    <w:name w:val="abc"/>
    <w:basedOn w:val="Normal"/>
    <w:autoRedefine/>
    <w:qFormat/>
    <w:rsid w:val="00A3779A"/>
    <w:pPr>
      <w:tabs>
        <w:tab w:val="left" w:pos="851"/>
      </w:tabs>
      <w:ind w:left="927" w:hanging="360"/>
      <w:jc w:val="both"/>
    </w:pPr>
    <w:rPr>
      <w:lang w:val="en-GB" w:eastAsia="en-AU"/>
    </w:rPr>
  </w:style>
  <w:style w:type="paragraph" w:styleId="TOC2">
    <w:name w:val="toc 2"/>
    <w:basedOn w:val="Normal"/>
    <w:next w:val="Normal"/>
    <w:autoRedefine/>
    <w:uiPriority w:val="39"/>
    <w:rsid w:val="00A3779A"/>
    <w:pPr>
      <w:tabs>
        <w:tab w:val="left" w:pos="567"/>
        <w:tab w:val="right" w:leader="dot" w:pos="9639"/>
      </w:tabs>
      <w:spacing w:before="80"/>
      <w:jc w:val="both"/>
    </w:pPr>
    <w:rPr>
      <w:rFonts w:ascii="Arial" w:hAnsi="Arial" w:cs="Arial"/>
      <w:b/>
      <w:noProof/>
      <w:sz w:val="19"/>
      <w:szCs w:val="19"/>
      <w:lang w:val="en-GB"/>
    </w:rPr>
  </w:style>
  <w:style w:type="paragraph" w:styleId="TOC3">
    <w:name w:val="toc 3"/>
    <w:basedOn w:val="Normal"/>
    <w:next w:val="Normal"/>
    <w:uiPriority w:val="39"/>
    <w:rsid w:val="00A3779A"/>
    <w:pPr>
      <w:suppressLineNumbers/>
      <w:tabs>
        <w:tab w:val="left" w:pos="851"/>
        <w:tab w:val="right" w:leader="dot" w:pos="10206"/>
      </w:tabs>
      <w:suppressAutoHyphens/>
      <w:wordWrap w:val="0"/>
      <w:overflowPunct w:val="0"/>
      <w:adjustRightInd w:val="0"/>
      <w:ind w:left="567" w:hanging="567"/>
    </w:pPr>
    <w:rPr>
      <w:rFonts w:ascii="Arial" w:hAnsi="Arial"/>
      <w:kern w:val="200"/>
    </w:rPr>
  </w:style>
  <w:style w:type="paragraph" w:styleId="TOC1">
    <w:name w:val="toc 1"/>
    <w:basedOn w:val="Normal"/>
    <w:next w:val="Normal"/>
    <w:uiPriority w:val="39"/>
    <w:rsid w:val="00A3779A"/>
    <w:pPr>
      <w:suppressLineNumbers/>
      <w:tabs>
        <w:tab w:val="left" w:pos="1134"/>
        <w:tab w:val="right" w:leader="dot" w:pos="9071"/>
      </w:tabs>
      <w:suppressAutoHyphens/>
      <w:wordWrap w:val="0"/>
      <w:overflowPunct w:val="0"/>
      <w:adjustRightInd w:val="0"/>
      <w:jc w:val="both"/>
    </w:pPr>
    <w:rPr>
      <w:rFonts w:ascii="Arial" w:hAnsi="Arial"/>
      <w:kern w:val="200"/>
    </w:rPr>
  </w:style>
  <w:style w:type="paragraph" w:styleId="TOC4">
    <w:name w:val="toc 4"/>
    <w:basedOn w:val="TOC3"/>
    <w:next w:val="Normal"/>
    <w:autoRedefine/>
    <w:uiPriority w:val="39"/>
    <w:rsid w:val="00A3779A"/>
    <w:pPr>
      <w:suppressLineNumbers w:val="0"/>
      <w:tabs>
        <w:tab w:val="clear" w:pos="851"/>
        <w:tab w:val="clear" w:pos="10206"/>
        <w:tab w:val="right" w:pos="9072"/>
      </w:tabs>
      <w:suppressAutoHyphens w:val="0"/>
      <w:wordWrap/>
      <w:overflowPunct/>
      <w:adjustRightInd/>
      <w:spacing w:before="400"/>
      <w:ind w:left="0" w:firstLine="0"/>
    </w:pPr>
    <w:rPr>
      <w:smallCaps/>
      <w:noProof/>
      <w:kern w:val="0"/>
      <w:sz w:val="28"/>
      <w:lang w:val="en-GB"/>
    </w:rPr>
  </w:style>
  <w:style w:type="character" w:styleId="Hyperlink">
    <w:name w:val="Hyperlink"/>
    <w:basedOn w:val="DefaultParagraphFont"/>
    <w:rsid w:val="00723853"/>
    <w:rPr>
      <w:color w:val="0000FF" w:themeColor="hyperlink"/>
      <w:u w:val="single"/>
    </w:rPr>
  </w:style>
  <w:style w:type="character" w:styleId="FollowedHyperlink">
    <w:name w:val="FollowedHyperlink"/>
    <w:basedOn w:val="DefaultParagraphFont"/>
    <w:rsid w:val="00723853"/>
    <w:rPr>
      <w:color w:val="800080" w:themeColor="followedHyperlink"/>
      <w:u w:val="single"/>
    </w:rPr>
  </w:style>
  <w:style w:type="paragraph" w:styleId="Header">
    <w:name w:val="header"/>
    <w:basedOn w:val="Normal"/>
    <w:link w:val="HeaderChar"/>
    <w:rsid w:val="00723853"/>
    <w:pPr>
      <w:tabs>
        <w:tab w:val="center" w:pos="4513"/>
        <w:tab w:val="right" w:pos="9026"/>
      </w:tabs>
    </w:pPr>
  </w:style>
  <w:style w:type="character" w:customStyle="1" w:styleId="HeaderChar">
    <w:name w:val="Header Char"/>
    <w:basedOn w:val="DefaultParagraphFont"/>
    <w:link w:val="Header"/>
    <w:rsid w:val="00723853"/>
  </w:style>
  <w:style w:type="paragraph" w:styleId="Footer">
    <w:name w:val="footer"/>
    <w:basedOn w:val="Normal"/>
    <w:link w:val="FooterChar"/>
    <w:rsid w:val="00723853"/>
    <w:pPr>
      <w:tabs>
        <w:tab w:val="center" w:pos="4513"/>
        <w:tab w:val="right" w:pos="9026"/>
      </w:tabs>
    </w:pPr>
  </w:style>
  <w:style w:type="character" w:customStyle="1" w:styleId="FooterChar">
    <w:name w:val="Footer Char"/>
    <w:basedOn w:val="DefaultParagraphFont"/>
    <w:link w:val="Footer"/>
    <w:rsid w:val="00723853"/>
  </w:style>
  <w:style w:type="paragraph" w:styleId="BalloonText">
    <w:name w:val="Balloon Text"/>
    <w:basedOn w:val="Normal"/>
    <w:link w:val="BalloonTextChar"/>
    <w:rsid w:val="0080017B"/>
    <w:rPr>
      <w:rFonts w:ascii="Tahoma" w:hAnsi="Tahoma" w:cs="Tahoma"/>
      <w:sz w:val="16"/>
      <w:szCs w:val="16"/>
    </w:rPr>
  </w:style>
  <w:style w:type="character" w:customStyle="1" w:styleId="BalloonTextChar">
    <w:name w:val="Balloon Text Char"/>
    <w:basedOn w:val="DefaultParagraphFont"/>
    <w:link w:val="BalloonText"/>
    <w:rsid w:val="0080017B"/>
    <w:rPr>
      <w:rFonts w:ascii="Tahoma" w:hAnsi="Tahoma" w:cs="Tahoma"/>
      <w:sz w:val="16"/>
      <w:szCs w:val="16"/>
    </w:rPr>
  </w:style>
  <w:style w:type="character" w:styleId="CommentReference">
    <w:name w:val="annotation reference"/>
    <w:basedOn w:val="DefaultParagraphFont"/>
    <w:rsid w:val="0080017B"/>
    <w:rPr>
      <w:sz w:val="16"/>
      <w:szCs w:val="16"/>
    </w:rPr>
  </w:style>
  <w:style w:type="paragraph" w:styleId="CommentText">
    <w:name w:val="annotation text"/>
    <w:basedOn w:val="Normal"/>
    <w:link w:val="CommentTextChar"/>
    <w:rsid w:val="0080017B"/>
    <w:rPr>
      <w:sz w:val="20"/>
      <w:szCs w:val="20"/>
    </w:rPr>
  </w:style>
  <w:style w:type="character" w:customStyle="1" w:styleId="CommentTextChar">
    <w:name w:val="Comment Text Char"/>
    <w:basedOn w:val="DefaultParagraphFont"/>
    <w:link w:val="CommentText"/>
    <w:rsid w:val="0080017B"/>
    <w:rPr>
      <w:sz w:val="20"/>
      <w:szCs w:val="20"/>
    </w:rPr>
  </w:style>
  <w:style w:type="paragraph" w:styleId="CommentSubject">
    <w:name w:val="annotation subject"/>
    <w:basedOn w:val="CommentText"/>
    <w:next w:val="CommentText"/>
    <w:link w:val="CommentSubjectChar"/>
    <w:rsid w:val="0080017B"/>
    <w:rPr>
      <w:b/>
      <w:bCs/>
    </w:rPr>
  </w:style>
  <w:style w:type="character" w:customStyle="1" w:styleId="CommentSubjectChar">
    <w:name w:val="Comment Subject Char"/>
    <w:basedOn w:val="CommentTextChar"/>
    <w:link w:val="CommentSubject"/>
    <w:rsid w:val="0080017B"/>
    <w:rPr>
      <w:b/>
      <w:bCs/>
      <w:sz w:val="20"/>
      <w:szCs w:val="20"/>
    </w:rPr>
  </w:style>
  <w:style w:type="paragraph" w:styleId="ListParagraph">
    <w:name w:val="List Paragraph"/>
    <w:basedOn w:val="Normal"/>
    <w:uiPriority w:val="34"/>
    <w:qFormat/>
    <w:rsid w:val="00C87B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yperlink" Target="http://www.rotorualakescouncil.nz"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rdc.govt.nz"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hyperlink" Target="http://www.rotorualakescouncil.nz/our-services/CDrecoveryproject/Pages/default.aspx%6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9E7C270814AD4A84039617575CD842" ma:contentTypeVersion="2" ma:contentTypeDescription="Create a new document." ma:contentTypeScope="" ma:versionID="100ccd812623daaf4ca6b1e0a4f73eaa">
  <xsd:schema xmlns:xsd="http://www.w3.org/2001/XMLSchema" xmlns:xs="http://www.w3.org/2001/XMLSchema" xmlns:p="http://schemas.microsoft.com/office/2006/metadata/properties" xmlns:ns1="http://schemas.microsoft.com/sharepoint/v3" targetNamespace="http://schemas.microsoft.com/office/2006/metadata/properties" ma:root="true" ma:fieldsID="c686e58d831ddc1eebafd1735c88d51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4DC7D01-CFF2-443C-A49F-FCEC4BA37B3C}"/>
</file>

<file path=customXml/itemProps2.xml><?xml version="1.0" encoding="utf-8"?>
<ds:datastoreItem xmlns:ds="http://schemas.openxmlformats.org/officeDocument/2006/customXml" ds:itemID="{2FB42214-AD0A-4263-9CBF-D47FC1E5DB89}"/>
</file>

<file path=customXml/itemProps3.xml><?xml version="1.0" encoding="utf-8"?>
<ds:datastoreItem xmlns:ds="http://schemas.openxmlformats.org/officeDocument/2006/customXml" ds:itemID="{0A05127F-2133-4F60-A59A-3775AD54C5EE}"/>
</file>

<file path=customXml/itemProps4.xml><?xml version="1.0" encoding="utf-8"?>
<ds:datastoreItem xmlns:ds="http://schemas.openxmlformats.org/officeDocument/2006/customXml" ds:itemID="{14DE757F-B5E6-4A4B-B2BE-A9FB037D9575}"/>
</file>

<file path=docProps/app.xml><?xml version="1.0" encoding="utf-8"?>
<Properties xmlns="http://schemas.openxmlformats.org/officeDocument/2006/extended-properties" xmlns:vt="http://schemas.openxmlformats.org/officeDocument/2006/docPropsVTypes">
  <Template>2091C424.dotm</Template>
  <TotalTime>0</TotalTime>
  <Pages>2</Pages>
  <Words>635</Words>
  <Characters>3327</Characters>
  <Application>Microsoft Office Word</Application>
  <DocSecurity>0</DocSecurity>
  <Lines>90</Lines>
  <Paragraphs>42</Paragraphs>
  <ScaleCrop>false</ScaleCrop>
  <HeadingPairs>
    <vt:vector size="2" baseType="variant">
      <vt:variant>
        <vt:lpstr>Title</vt:lpstr>
      </vt:variant>
      <vt:variant>
        <vt:i4>1</vt:i4>
      </vt:variant>
    </vt:vector>
  </HeadingPairs>
  <TitlesOfParts>
    <vt:vector size="1" baseType="lpstr">
      <vt:lpstr/>
    </vt:vector>
  </TitlesOfParts>
  <Company>Rotorua District Council</Company>
  <LinksUpToDate>false</LinksUpToDate>
  <CharactersWithSpaces>3936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Mayoral Manaakitanga Relief Fund Terms of Reference</dc:title>
  <dc:subject/>
  <dc:creator>Moana Petre</dc:creator>
  <cp:keywords/>
  <dc:description/>
  <cp:lastModifiedBy>Jill Campbell</cp:lastModifiedBy>
  <cp:revision>2</cp:revision>
  <cp:lastPrinted>2018-05-09T02:39:00Z</cp:lastPrinted>
  <dcterms:created xsi:type="dcterms:W3CDTF">2018-05-09T03:26:00Z</dcterms:created>
  <dcterms:modified xsi:type="dcterms:W3CDTF">2018-05-09T03:26:00Z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0x010100F09E7C270814AD4A84039617575CD842</vt:lpwstr>
  </property>
</Properties>
</file>